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D44" w:rsidRDefault="00F07D44" w:rsidP="00F07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ПРЕСС-СЛУЖБА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-22859</wp:posOffset>
            </wp:positionH>
            <wp:positionV relativeFrom="paragraph">
              <wp:posOffset>10795</wp:posOffset>
            </wp:positionV>
            <wp:extent cx="781050" cy="690880"/>
            <wp:effectExtent l="0" t="0" r="0" b="0"/>
            <wp:wrapSquare wrapText="bothSides" distT="0" distB="0" distL="114300" distR="114300"/>
            <wp:docPr id="5" name="image1.jpg" descr="Логотип WEB 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Логотип WEB 4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690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07D44" w:rsidRDefault="00F07D44" w:rsidP="00F07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 xml:space="preserve">ОТДЕЛЕНИЯ ФОНДА ПЕНСИОННОГО И СОЦИАЛЬНОГО СТРАХОВАНИЯ </w:t>
      </w:r>
    </w:p>
    <w:p w:rsidR="00F07D44" w:rsidRDefault="00F07D44" w:rsidP="00F07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РОССИЙСКОЙ ФЕДЕРАЦИИ</w:t>
      </w:r>
    </w:p>
    <w:p w:rsidR="00F07D44" w:rsidRDefault="00F07D44" w:rsidP="00F07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 xml:space="preserve">ПО ВОЛГОГРАДСКОЙ ОБЛАСТИ </w:t>
      </w:r>
    </w:p>
    <w:p w:rsidR="00F07D44" w:rsidRDefault="00F07D44" w:rsidP="00F07D44">
      <w:pPr>
        <w:pBdr>
          <w:top w:val="nil"/>
          <w:left w:val="nil"/>
          <w:bottom w:val="nil"/>
          <w:right w:val="nil"/>
          <w:between w:val="nil"/>
        </w:pBdr>
        <w:tabs>
          <w:tab w:val="left" w:pos="6175"/>
        </w:tabs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400001, г. Волгоград, ул. Рабоче-Крестьянская, 16</w:t>
      </w:r>
      <w:r>
        <w:rPr>
          <w:rFonts w:ascii="Times New Roman" w:eastAsia="Times New Roman" w:hAnsi="Times New Roman" w:cs="Times New Roman"/>
          <w:b/>
          <w:color w:val="00000A"/>
        </w:rPr>
        <w:tab/>
      </w:r>
    </w:p>
    <w:p w:rsidR="00F07D44" w:rsidRDefault="00F07D44" w:rsidP="006750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88901</wp:posOffset>
            </wp:positionH>
            <wp:positionV relativeFrom="paragraph">
              <wp:posOffset>0</wp:posOffset>
            </wp:positionV>
            <wp:extent cx="0" cy="12700"/>
            <wp:effectExtent l="0" t="0" r="0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07D44" w:rsidRDefault="00F07D44" w:rsidP="00F07D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F07D44" w:rsidRDefault="00F07D44" w:rsidP="00F07D4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Четыре жителя региона, которые ранее пострадали на производстве, получили новые автомобили от Отделения СФР по Волгоградской области</w:t>
      </w:r>
    </w:p>
    <w:p w:rsidR="00F07D44" w:rsidRDefault="00F07D44" w:rsidP="00F07D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Четыре жителя Волгоградской области, пострадавших на производстве, получили автомобили в рамках мероприятий по социальной, профессиональной и медицинской реабилитации. </w:t>
      </w:r>
    </w:p>
    <w:p w:rsidR="00F07D44" w:rsidRPr="00F07D44" w:rsidRDefault="00F07D44" w:rsidP="00F07D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D44">
        <w:rPr>
          <w:rFonts w:ascii="Times New Roman" w:eastAsia="Times New Roman" w:hAnsi="Times New Roman" w:cs="Times New Roman"/>
          <w:sz w:val="24"/>
          <w:szCs w:val="24"/>
        </w:rPr>
        <w:t>Новые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авто марки Lada Granta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механической коробкой передач, автоматической коробкой передач и ручным управлением созданы с учётом индивидуальных возможностей каждого получателя. Это позволяет водителю чувствовать себя за рулём уверенно и комфортно.</w:t>
      </w:r>
    </w:p>
    <w:p w:rsidR="00F07D44" w:rsidRPr="00F07D44" w:rsidRDefault="00F07D44" w:rsidP="00F07D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Машины людям, которые пострадали на производстве, </w:t>
      </w:r>
      <w:r>
        <w:rPr>
          <w:rFonts w:ascii="Times New Roman" w:eastAsia="Times New Roman" w:hAnsi="Times New Roman" w:cs="Times New Roman"/>
          <w:sz w:val="24"/>
          <w:szCs w:val="24"/>
        </w:rPr>
        <w:t>предоставляются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 в семь лет. Автомобиль </w:t>
      </w:r>
      <w:r>
        <w:rPr>
          <w:rFonts w:ascii="Times New Roman" w:eastAsia="Times New Roman" w:hAnsi="Times New Roman" w:cs="Times New Roman"/>
          <w:sz w:val="24"/>
          <w:szCs w:val="24"/>
        </w:rPr>
        <w:t>может быть выдан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рекомендации бюро медико-санитарной экспертизы при отсутствии противопоказаний к вождению. Транспортные средства позволяют людям, получившим производственную травму, свободно перемещаться по городу и области, путешествовать.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7D44" w:rsidRPr="00322067" w:rsidRDefault="00F07D44" w:rsidP="003220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06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«Конечно, я рад, что получаю сегодня автомобиль, ведь это значительно расширит мои возможности.</w:t>
      </w:r>
      <w:r w:rsidRPr="00322067">
        <w:rPr>
          <w:rFonts w:ascii="Times New Roman" w:eastAsia="Times New Roman" w:hAnsi="Times New Roman" w:cs="Times New Roman"/>
          <w:i/>
          <w:sz w:val="24"/>
          <w:szCs w:val="24"/>
        </w:rPr>
        <w:t xml:space="preserve"> Машина от Отделения Соцфонда у меня первая, и уже строю большие планы на будущее. Буду ездить на рыбалку, путешествовать</w:t>
      </w:r>
      <w:r w:rsidRPr="0032206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»,</w:t>
      </w:r>
      <w:r w:rsidRPr="003220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2067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3220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поделился</w:t>
      </w:r>
      <w:r w:rsidRPr="003220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Максим.</w:t>
      </w:r>
    </w:p>
    <w:p w:rsidR="00F07D44" w:rsidRDefault="00F07D44" w:rsidP="00F07D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периода эксплуатации региональное Отделение Социального фонда России по Волгоградской области будет частично компенсировать владельцам авто затраты на топливо и техническое обслуживание. Один раз за счет бюджетных средств можно отремонтировать автомобиль капитально.</w:t>
      </w:r>
    </w:p>
    <w:p w:rsidR="00F07D44" w:rsidRDefault="00F07D44" w:rsidP="00F07D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в прошлом году Отделение СФР по Волгоградской области закупило для данной категории льготников 34 машины.</w:t>
      </w:r>
    </w:p>
    <w:p w:rsidR="00F07D44" w:rsidRDefault="00F07D44" w:rsidP="00F07D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Подать заявление на обеспечение транспортом, а также на возмещение расходов по его эксплуатации, можно в клиентской службе Отделения СФР по Волгоградской области или на портале госуслуг.</w:t>
      </w:r>
    </w:p>
    <w:p w:rsidR="00F07D44" w:rsidRDefault="00F07D44" w:rsidP="00F07D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Дополнительную информацию можно получить по телефону: 8-800-100-00-01.</w:t>
      </w:r>
    </w:p>
    <w:p w:rsidR="00F664E9" w:rsidRDefault="00F664E9"/>
    <w:sectPr w:rsidR="00F664E9" w:rsidSect="00E564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07D44"/>
    <w:rsid w:val="00322067"/>
    <w:rsid w:val="00675016"/>
    <w:rsid w:val="00E5646C"/>
    <w:rsid w:val="00EE3FED"/>
    <w:rsid w:val="00F07D44"/>
    <w:rsid w:val="00F6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44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12</cp:revision>
  <dcterms:created xsi:type="dcterms:W3CDTF">2025-02-20T11:32:00Z</dcterms:created>
  <dcterms:modified xsi:type="dcterms:W3CDTF">2025-02-20T11:36:00Z</dcterms:modified>
</cp:coreProperties>
</file>