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1B" w:rsidRDefault="003D3B1B" w:rsidP="00F01B05">
      <w:pPr>
        <w:rPr>
          <w:b/>
        </w:rPr>
      </w:pPr>
    </w:p>
    <w:p w:rsidR="00A05A2C" w:rsidRPr="00012B36" w:rsidRDefault="00A05A2C" w:rsidP="00012B36">
      <w:pPr>
        <w:pStyle w:val="ab"/>
        <w:rPr>
          <w:color w:val="auto"/>
        </w:rPr>
      </w:pPr>
      <w:r w:rsidRPr="00012B36">
        <w:rPr>
          <w:color w:val="auto"/>
        </w:rPr>
        <w:t>17.09.2024 г.</w:t>
      </w:r>
    </w:p>
    <w:p w:rsidR="00342B87" w:rsidRPr="00012B36" w:rsidRDefault="00342B87" w:rsidP="00012B36">
      <w:pPr>
        <w:pStyle w:val="ab"/>
      </w:pPr>
      <w:bookmarkStart w:id="0" w:name="_GoBack"/>
      <w:bookmarkEnd w:id="0"/>
      <w:r w:rsidRPr="00012B36">
        <w:t>Волгоградэнергосбыт: сервисы компании не требует ввода кодов из СМС. Опасайтесь мошенников!</w:t>
      </w:r>
    </w:p>
    <w:p w:rsidR="00A05A2C" w:rsidRPr="000127E0" w:rsidRDefault="00A05A2C" w:rsidP="00342B87">
      <w:pPr>
        <w:rPr>
          <w:b/>
        </w:rPr>
      </w:pPr>
    </w:p>
    <w:p w:rsidR="00342B87" w:rsidRPr="00012B36" w:rsidRDefault="00342B87" w:rsidP="00012B36">
      <w:pPr>
        <w:jc w:val="both"/>
        <w:rPr>
          <w:rFonts w:ascii="PT Sans" w:hAnsi="PT Sans" w:cstheme="minorHAnsi"/>
        </w:rPr>
      </w:pPr>
      <w:r w:rsidRPr="00012B36">
        <w:rPr>
          <w:rFonts w:ascii="PT Sans" w:hAnsi="PT Sans" w:cstheme="minorHAnsi"/>
        </w:rPr>
        <w:t xml:space="preserve">В компании зафиксированы обращения потребителей по поводу звонков неизвестных, которые предлагают им от лица ПАО «Волгоградэнергосбыт» бесплатно заменить приборы учета.  Для этого им якобы требуется направить заявку в компанию удаленным способом. А затем подтвердить номер телефона, принадлежащий потребителю, сообщив код, который придет в СМС. Как известно, подобным путем все чаще похищаются личные данные абонентов, а в некоторых случаях граждане могут таким способом и вовсе обеспечить мошенникам доступ к профилям в </w:t>
      </w:r>
      <w:proofErr w:type="spellStart"/>
      <w:r w:rsidRPr="00012B36">
        <w:rPr>
          <w:rFonts w:ascii="PT Sans" w:hAnsi="PT Sans" w:cstheme="minorHAnsi"/>
        </w:rPr>
        <w:t>Госуслугах</w:t>
      </w:r>
      <w:proofErr w:type="spellEnd"/>
      <w:r w:rsidRPr="00012B36">
        <w:rPr>
          <w:rFonts w:ascii="PT Sans" w:hAnsi="PT Sans" w:cstheme="minorHAnsi"/>
        </w:rPr>
        <w:t>, финансовых организациях и т.д.</w:t>
      </w:r>
    </w:p>
    <w:p w:rsidR="00342B87" w:rsidRPr="00012B36" w:rsidRDefault="00342B87" w:rsidP="00012B36">
      <w:pPr>
        <w:jc w:val="both"/>
        <w:rPr>
          <w:rFonts w:ascii="PT Sans" w:hAnsi="PT Sans" w:cstheme="minorHAnsi"/>
        </w:rPr>
      </w:pPr>
      <w:r w:rsidRPr="00012B36">
        <w:rPr>
          <w:rFonts w:ascii="PT Sans" w:hAnsi="PT Sans" w:cstheme="minorHAnsi"/>
        </w:rPr>
        <w:t>«Волгоградэнергосбыт» официально заявляет, что сотрудники</w:t>
      </w:r>
      <w:r w:rsidR="00075F25" w:rsidRPr="00012B36">
        <w:rPr>
          <w:rFonts w:ascii="PT Sans" w:hAnsi="PT Sans" w:cstheme="minorHAnsi"/>
        </w:rPr>
        <w:t xml:space="preserve"> компании</w:t>
      </w:r>
      <w:r w:rsidRPr="00012B36">
        <w:rPr>
          <w:rFonts w:ascii="PT Sans" w:hAnsi="PT Sans" w:cstheme="minorHAnsi"/>
        </w:rPr>
        <w:t xml:space="preserve"> не отправляют документы для ознакомления через портал </w:t>
      </w:r>
      <w:proofErr w:type="spellStart"/>
      <w:r w:rsidR="00075F25" w:rsidRPr="00012B36">
        <w:rPr>
          <w:rFonts w:ascii="PT Sans" w:hAnsi="PT Sans" w:cstheme="minorHAnsi"/>
        </w:rPr>
        <w:t>Г</w:t>
      </w:r>
      <w:r w:rsidRPr="00012B36">
        <w:rPr>
          <w:rFonts w:ascii="PT Sans" w:hAnsi="PT Sans" w:cstheme="minorHAnsi"/>
        </w:rPr>
        <w:t>осуслуг</w:t>
      </w:r>
      <w:proofErr w:type="spellEnd"/>
      <w:r w:rsidRPr="00012B36">
        <w:rPr>
          <w:rFonts w:ascii="PT Sans" w:hAnsi="PT Sans" w:cstheme="minorHAnsi"/>
        </w:rPr>
        <w:t xml:space="preserve"> и не запрашивают по телефону коды СМС. Просьба быть внимательным при таких звонках,  и ни при каких обстоятельствах не сообщать по телефону свои персональные данные, не говорить присланные коды для совершения каких-либо действий, а лучше всего прекратить разговор.</w:t>
      </w:r>
    </w:p>
    <w:p w:rsidR="00F01B05" w:rsidRPr="00012B36" w:rsidRDefault="00F01B05" w:rsidP="00012B36">
      <w:pPr>
        <w:jc w:val="both"/>
        <w:rPr>
          <w:rFonts w:ascii="PT Sans" w:hAnsi="PT Sans"/>
          <w:sz w:val="28"/>
        </w:rPr>
      </w:pPr>
    </w:p>
    <w:p w:rsidR="005173C5" w:rsidRDefault="005173C5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964228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b/>
          <w:i/>
          <w:sz w:val="20"/>
          <w:szCs w:val="20"/>
        </w:rPr>
        <w:t>Справка о компании.</w:t>
      </w:r>
      <w:r w:rsidRPr="00655110">
        <w:rPr>
          <w:rFonts w:ascii="Tahoma" w:hAnsi="Tahoma" w:cs="Tahoma"/>
          <w:b/>
          <w:i/>
          <w:sz w:val="20"/>
          <w:szCs w:val="20"/>
        </w:rPr>
        <w:tab/>
      </w:r>
    </w:p>
    <w:p w:rsidR="00964228" w:rsidRPr="00655110" w:rsidRDefault="00964228" w:rsidP="00655110">
      <w:pPr>
        <w:tabs>
          <w:tab w:val="left" w:pos="3060"/>
          <w:tab w:val="left" w:pos="4260"/>
        </w:tabs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A938F0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Публичное 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акционерное общество «Волгоградэнергосбыт» 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образовано </w:t>
      </w:r>
      <w:r w:rsidR="00964228" w:rsidRPr="00655110">
        <w:rPr>
          <w:rFonts w:ascii="Tahoma" w:hAnsi="Tahoma" w:cs="Tahoma"/>
          <w:i/>
          <w:sz w:val="20"/>
          <w:szCs w:val="20"/>
        </w:rPr>
        <w:t>1 января 2005 года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. </w:t>
      </w:r>
    </w:p>
    <w:p w:rsidR="00964228" w:rsidRPr="00655110" w:rsidRDefault="00C94422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АО «Волгоградэнергосбыт» является крупнейшим гарантирующим поставщиком на территории Волгоградского региона, реализующим </w:t>
      </w:r>
      <w:r w:rsidR="00D436D7">
        <w:rPr>
          <w:rFonts w:ascii="Tahoma" w:hAnsi="Tahoma" w:cs="Tahoma"/>
          <w:i/>
          <w:sz w:val="20"/>
          <w:szCs w:val="20"/>
        </w:rPr>
        <w:t>право любого обратившегося к нему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 потребителя на надежную и бесперебойную поставку электрической энергии.</w:t>
      </w:r>
    </w:p>
    <w:p w:rsidR="00C94422" w:rsidRPr="00655110" w:rsidRDefault="00964228" w:rsidP="007A4C92">
      <w:pPr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i/>
          <w:sz w:val="20"/>
          <w:szCs w:val="20"/>
        </w:rPr>
        <w:t xml:space="preserve">Руководство районными службами сбыта осуществляется </w:t>
      </w:r>
      <w:r w:rsidR="00E7735B" w:rsidRPr="00E7735B">
        <w:rPr>
          <w:rFonts w:ascii="Tahoma" w:hAnsi="Tahoma" w:cs="Tahoma"/>
          <w:i/>
          <w:sz w:val="20"/>
          <w:szCs w:val="20"/>
        </w:rPr>
        <w:t>6</w:t>
      </w:r>
      <w:r w:rsidRPr="00655110">
        <w:rPr>
          <w:rFonts w:ascii="Tahoma" w:hAnsi="Tahoma" w:cs="Tahoma"/>
          <w:i/>
          <w:sz w:val="20"/>
          <w:szCs w:val="20"/>
        </w:rPr>
        <w:t xml:space="preserve"> межрайонными </w:t>
      </w:r>
      <w:r w:rsidR="00D436D7">
        <w:rPr>
          <w:rFonts w:ascii="Tahoma" w:hAnsi="Tahoma" w:cs="Tahoma"/>
          <w:i/>
          <w:sz w:val="20"/>
          <w:szCs w:val="20"/>
        </w:rPr>
        <w:t>управлениями</w:t>
      </w:r>
      <w:r w:rsidRPr="00655110">
        <w:rPr>
          <w:rFonts w:ascii="Tahoma" w:hAnsi="Tahoma" w:cs="Tahoma"/>
          <w:i/>
          <w:sz w:val="20"/>
          <w:szCs w:val="20"/>
        </w:rPr>
        <w:t>, находящимися в крупных районных центрах области и г. Волгограде.</w:t>
      </w:r>
    </w:p>
    <w:sectPr w:rsidR="00C94422" w:rsidRPr="00655110" w:rsidSect="00795A5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E1" w:rsidRDefault="009A76E1">
      <w:r>
        <w:separator/>
      </w:r>
    </w:p>
  </w:endnote>
  <w:endnote w:type="continuationSeparator" w:id="0">
    <w:p w:rsidR="009A76E1" w:rsidRDefault="009A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E1" w:rsidRDefault="009A76E1">
      <w:r>
        <w:separator/>
      </w:r>
    </w:p>
  </w:footnote>
  <w:footnote w:type="continuationSeparator" w:id="0">
    <w:p w:rsidR="009A76E1" w:rsidRDefault="009A7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00"/>
      <w:gridCol w:w="4406"/>
    </w:tblGrid>
    <w:tr w:rsidR="00F57590" w:rsidRPr="00570D52" w:rsidTr="00F32398">
      <w:trPr>
        <w:trHeight w:val="1422"/>
      </w:trPr>
      <w:tc>
        <w:tcPr>
          <w:tcW w:w="50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57590" w:rsidRDefault="00F01B05" w:rsidP="00B12B8E">
          <w:pPr>
            <w:jc w:val="center"/>
            <w:rPr>
              <w:rFonts w:ascii="Calibri" w:hAnsi="Calibri"/>
              <w:b/>
              <w:color w:val="333399"/>
            </w:rPr>
          </w:pPr>
          <w:r>
            <w:rPr>
              <w:rFonts w:ascii="Calibri" w:hAnsi="Calibri"/>
              <w:b/>
              <w:noProof/>
              <w:color w:val="333399"/>
            </w:rPr>
            <w:drawing>
              <wp:inline distT="0" distB="0" distL="0" distR="0">
                <wp:extent cx="2191385" cy="500380"/>
                <wp:effectExtent l="0" t="0" r="0" b="0"/>
                <wp:docPr id="1" name="Рисунок 1" descr="Основн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Основно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6" w:type="dxa"/>
          <w:tcBorders>
            <w:top w:val="nil"/>
            <w:left w:val="nil"/>
            <w:bottom w:val="nil"/>
            <w:right w:val="nil"/>
          </w:tcBorders>
        </w:tcPr>
        <w:p w:rsidR="00F57590" w:rsidRDefault="00F57590" w:rsidP="00A30294">
          <w:pPr>
            <w:rPr>
              <w:b/>
              <w:i/>
              <w:sz w:val="20"/>
              <w:szCs w:val="20"/>
              <w:lang w:val="en-US"/>
            </w:rPr>
          </w:pPr>
        </w:p>
        <w:p w:rsidR="00F57590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>
            <w:rPr>
              <w:rFonts w:ascii="PT Sans" w:hAnsi="PT Sans"/>
              <w:b/>
              <w:sz w:val="16"/>
              <w:szCs w:val="16"/>
            </w:rPr>
            <w:t>Отдел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 xml:space="preserve"> по связям с общественностью</w:t>
          </w:r>
        </w:p>
        <w:p w:rsidR="00F32398" w:rsidRPr="00F32398" w:rsidRDefault="00C94422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П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>АО «Волгоградэнергосбыт»</w:t>
          </w:r>
        </w:p>
        <w:p w:rsidR="00F32398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(8442)26-26-26</w:t>
          </w: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pressa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@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  <w:proofErr w:type="spellEnd"/>
        </w:p>
        <w:p w:rsidR="00F57590" w:rsidRPr="00570D52" w:rsidRDefault="00F57590" w:rsidP="00F32398">
          <w:pPr>
            <w:spacing w:line="192" w:lineRule="auto"/>
            <w:jc w:val="center"/>
            <w:rPr>
              <w:rFonts w:ascii="Calibri" w:hAnsi="Calibri"/>
              <w:b/>
              <w:color w:val="333399"/>
            </w:rPr>
          </w:pP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www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r w:rsidR="00B42486" w:rsidRPr="00F32398">
            <w:rPr>
              <w:rFonts w:ascii="PT Sans" w:hAnsi="PT Sans"/>
              <w:b/>
              <w:sz w:val="16"/>
              <w:szCs w:val="16"/>
            </w:rPr>
            <w:t>34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</w:p>
      </w:tc>
    </w:tr>
  </w:tbl>
  <w:p w:rsidR="00F57590" w:rsidRPr="00F54222" w:rsidRDefault="00F57590" w:rsidP="00F54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7621"/>
    <w:multiLevelType w:val="multilevel"/>
    <w:tmpl w:val="398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C45B7"/>
    <w:multiLevelType w:val="multilevel"/>
    <w:tmpl w:val="6E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15C1A"/>
    <w:multiLevelType w:val="multilevel"/>
    <w:tmpl w:val="3F0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17197"/>
    <w:multiLevelType w:val="multilevel"/>
    <w:tmpl w:val="06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21B66"/>
    <w:multiLevelType w:val="multilevel"/>
    <w:tmpl w:val="B2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D4F59"/>
    <w:multiLevelType w:val="hybridMultilevel"/>
    <w:tmpl w:val="8198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3F"/>
    <w:rsid w:val="00006600"/>
    <w:rsid w:val="00007C59"/>
    <w:rsid w:val="00012B36"/>
    <w:rsid w:val="0001454B"/>
    <w:rsid w:val="00020A19"/>
    <w:rsid w:val="00023153"/>
    <w:rsid w:val="0002397D"/>
    <w:rsid w:val="000261BB"/>
    <w:rsid w:val="00032CF9"/>
    <w:rsid w:val="00075F25"/>
    <w:rsid w:val="000924AB"/>
    <w:rsid w:val="000A6A17"/>
    <w:rsid w:val="000E452F"/>
    <w:rsid w:val="000F083F"/>
    <w:rsid w:val="00112A72"/>
    <w:rsid w:val="00113393"/>
    <w:rsid w:val="00114D0C"/>
    <w:rsid w:val="00120C24"/>
    <w:rsid w:val="0012513F"/>
    <w:rsid w:val="00126215"/>
    <w:rsid w:val="00137628"/>
    <w:rsid w:val="00142F52"/>
    <w:rsid w:val="00163518"/>
    <w:rsid w:val="00174385"/>
    <w:rsid w:val="001E304A"/>
    <w:rsid w:val="001E6F38"/>
    <w:rsid w:val="001E7ADE"/>
    <w:rsid w:val="002005CF"/>
    <w:rsid w:val="0020756E"/>
    <w:rsid w:val="00224661"/>
    <w:rsid w:val="00240439"/>
    <w:rsid w:val="0025300E"/>
    <w:rsid w:val="00253429"/>
    <w:rsid w:val="0026180F"/>
    <w:rsid w:val="00263183"/>
    <w:rsid w:val="002715F5"/>
    <w:rsid w:val="0028698D"/>
    <w:rsid w:val="002920DE"/>
    <w:rsid w:val="00293FEB"/>
    <w:rsid w:val="00296B3F"/>
    <w:rsid w:val="002A684A"/>
    <w:rsid w:val="002A7D0A"/>
    <w:rsid w:val="002F496D"/>
    <w:rsid w:val="002F7CB1"/>
    <w:rsid w:val="0031654D"/>
    <w:rsid w:val="00316CEC"/>
    <w:rsid w:val="003331E0"/>
    <w:rsid w:val="00342B87"/>
    <w:rsid w:val="00351A83"/>
    <w:rsid w:val="00361E53"/>
    <w:rsid w:val="00374717"/>
    <w:rsid w:val="00386D96"/>
    <w:rsid w:val="00390405"/>
    <w:rsid w:val="003C2A0B"/>
    <w:rsid w:val="003D2BA1"/>
    <w:rsid w:val="003D3B1B"/>
    <w:rsid w:val="00402EAF"/>
    <w:rsid w:val="00403FDF"/>
    <w:rsid w:val="0042290F"/>
    <w:rsid w:val="004274D2"/>
    <w:rsid w:val="004278E5"/>
    <w:rsid w:val="00430FF9"/>
    <w:rsid w:val="0043223A"/>
    <w:rsid w:val="004365C0"/>
    <w:rsid w:val="0043724F"/>
    <w:rsid w:val="004513F1"/>
    <w:rsid w:val="00455ED9"/>
    <w:rsid w:val="00475A81"/>
    <w:rsid w:val="00481674"/>
    <w:rsid w:val="004A1712"/>
    <w:rsid w:val="004A30F1"/>
    <w:rsid w:val="004B373F"/>
    <w:rsid w:val="004D2CE5"/>
    <w:rsid w:val="004E6EDB"/>
    <w:rsid w:val="004F5ED3"/>
    <w:rsid w:val="004F5F9A"/>
    <w:rsid w:val="00500302"/>
    <w:rsid w:val="005173C5"/>
    <w:rsid w:val="0053383A"/>
    <w:rsid w:val="005561E8"/>
    <w:rsid w:val="0055645C"/>
    <w:rsid w:val="00570D52"/>
    <w:rsid w:val="005757EC"/>
    <w:rsid w:val="005D22B2"/>
    <w:rsid w:val="005D2540"/>
    <w:rsid w:val="005E5CF9"/>
    <w:rsid w:val="005F113F"/>
    <w:rsid w:val="00615250"/>
    <w:rsid w:val="00615D4E"/>
    <w:rsid w:val="00620B0C"/>
    <w:rsid w:val="006535E3"/>
    <w:rsid w:val="00655110"/>
    <w:rsid w:val="00684E65"/>
    <w:rsid w:val="006867C7"/>
    <w:rsid w:val="00691E34"/>
    <w:rsid w:val="006B482E"/>
    <w:rsid w:val="006D4187"/>
    <w:rsid w:val="006E661D"/>
    <w:rsid w:val="00704D1C"/>
    <w:rsid w:val="00710D04"/>
    <w:rsid w:val="007176C6"/>
    <w:rsid w:val="00723122"/>
    <w:rsid w:val="00725965"/>
    <w:rsid w:val="00734410"/>
    <w:rsid w:val="007576EC"/>
    <w:rsid w:val="00766C39"/>
    <w:rsid w:val="00782D7B"/>
    <w:rsid w:val="0078781F"/>
    <w:rsid w:val="00795A50"/>
    <w:rsid w:val="00797A1D"/>
    <w:rsid w:val="007A3D9F"/>
    <w:rsid w:val="007A4C92"/>
    <w:rsid w:val="007B62A0"/>
    <w:rsid w:val="007C2FDE"/>
    <w:rsid w:val="007C53AC"/>
    <w:rsid w:val="007C5E2D"/>
    <w:rsid w:val="007C73DE"/>
    <w:rsid w:val="007D039B"/>
    <w:rsid w:val="007D4E1E"/>
    <w:rsid w:val="007F75F2"/>
    <w:rsid w:val="00800844"/>
    <w:rsid w:val="008053BB"/>
    <w:rsid w:val="008227B1"/>
    <w:rsid w:val="00867BD4"/>
    <w:rsid w:val="008B1188"/>
    <w:rsid w:val="008B4937"/>
    <w:rsid w:val="008C5DCC"/>
    <w:rsid w:val="008D5855"/>
    <w:rsid w:val="008D60C0"/>
    <w:rsid w:val="008E76D0"/>
    <w:rsid w:val="00900CCC"/>
    <w:rsid w:val="00916B41"/>
    <w:rsid w:val="0093351D"/>
    <w:rsid w:val="009579E3"/>
    <w:rsid w:val="00964228"/>
    <w:rsid w:val="00984070"/>
    <w:rsid w:val="0098753E"/>
    <w:rsid w:val="009A76E1"/>
    <w:rsid w:val="009C034B"/>
    <w:rsid w:val="009F1294"/>
    <w:rsid w:val="009F3EB5"/>
    <w:rsid w:val="00A04FC1"/>
    <w:rsid w:val="00A05A2C"/>
    <w:rsid w:val="00A061E5"/>
    <w:rsid w:val="00A264AE"/>
    <w:rsid w:val="00A30294"/>
    <w:rsid w:val="00A33B2F"/>
    <w:rsid w:val="00A33DB2"/>
    <w:rsid w:val="00A34BA3"/>
    <w:rsid w:val="00A41297"/>
    <w:rsid w:val="00A50829"/>
    <w:rsid w:val="00A80CE9"/>
    <w:rsid w:val="00A938F0"/>
    <w:rsid w:val="00A94F0F"/>
    <w:rsid w:val="00AA0E4C"/>
    <w:rsid w:val="00AA2290"/>
    <w:rsid w:val="00AA7AEE"/>
    <w:rsid w:val="00AD7C5C"/>
    <w:rsid w:val="00AE1C38"/>
    <w:rsid w:val="00AF1D4E"/>
    <w:rsid w:val="00B12B8E"/>
    <w:rsid w:val="00B42486"/>
    <w:rsid w:val="00B54FD8"/>
    <w:rsid w:val="00B837B0"/>
    <w:rsid w:val="00B85DCB"/>
    <w:rsid w:val="00B90ED4"/>
    <w:rsid w:val="00B92180"/>
    <w:rsid w:val="00B92C7C"/>
    <w:rsid w:val="00B94CB3"/>
    <w:rsid w:val="00B96926"/>
    <w:rsid w:val="00BA613B"/>
    <w:rsid w:val="00BD3780"/>
    <w:rsid w:val="00BE1239"/>
    <w:rsid w:val="00BE29D5"/>
    <w:rsid w:val="00C260E1"/>
    <w:rsid w:val="00C40282"/>
    <w:rsid w:val="00C47BC4"/>
    <w:rsid w:val="00C62CF0"/>
    <w:rsid w:val="00C94422"/>
    <w:rsid w:val="00CA542A"/>
    <w:rsid w:val="00CC5909"/>
    <w:rsid w:val="00CC6776"/>
    <w:rsid w:val="00CE218C"/>
    <w:rsid w:val="00CF2265"/>
    <w:rsid w:val="00D075CD"/>
    <w:rsid w:val="00D2473F"/>
    <w:rsid w:val="00D2695D"/>
    <w:rsid w:val="00D3278C"/>
    <w:rsid w:val="00D436D7"/>
    <w:rsid w:val="00D546C1"/>
    <w:rsid w:val="00D604AF"/>
    <w:rsid w:val="00D64DEF"/>
    <w:rsid w:val="00D752E9"/>
    <w:rsid w:val="00D86EC7"/>
    <w:rsid w:val="00DA19B2"/>
    <w:rsid w:val="00DC7C37"/>
    <w:rsid w:val="00DE5413"/>
    <w:rsid w:val="00E0329D"/>
    <w:rsid w:val="00E130BE"/>
    <w:rsid w:val="00E1457A"/>
    <w:rsid w:val="00E232CF"/>
    <w:rsid w:val="00E63526"/>
    <w:rsid w:val="00E752CB"/>
    <w:rsid w:val="00E7735B"/>
    <w:rsid w:val="00EA26C7"/>
    <w:rsid w:val="00EC605C"/>
    <w:rsid w:val="00ED6C65"/>
    <w:rsid w:val="00EF679B"/>
    <w:rsid w:val="00F01AB3"/>
    <w:rsid w:val="00F01B05"/>
    <w:rsid w:val="00F03DF3"/>
    <w:rsid w:val="00F32398"/>
    <w:rsid w:val="00F375D3"/>
    <w:rsid w:val="00F50DF0"/>
    <w:rsid w:val="00F54222"/>
    <w:rsid w:val="00F5455F"/>
    <w:rsid w:val="00F57590"/>
    <w:rsid w:val="00F90375"/>
    <w:rsid w:val="00F9131B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797A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79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797A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79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44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4F22-1D24-4911-B9B4-2343AC67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Волгоградэнергосбыт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</dc:creator>
  <cp:lastModifiedBy>Сохин Дмитрий Викторович</cp:lastModifiedBy>
  <cp:revision>5</cp:revision>
  <cp:lastPrinted>2014-02-13T05:59:00Z</cp:lastPrinted>
  <dcterms:created xsi:type="dcterms:W3CDTF">2024-09-17T08:41:00Z</dcterms:created>
  <dcterms:modified xsi:type="dcterms:W3CDTF">2024-09-17T10:29:00Z</dcterms:modified>
</cp:coreProperties>
</file>